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657" w:rsidRPr="006C6098" w:rsidRDefault="00174657">
      <w:pPr>
        <w:rPr>
          <w:rFonts w:ascii="Century Gothic" w:hAnsi="Century Gothic"/>
        </w:rPr>
      </w:pPr>
      <w:r w:rsidRPr="006C6098">
        <w:rPr>
          <w:rFonts w:ascii="Century Gothic" w:hAnsi="Century Gothic"/>
        </w:rPr>
        <w:t xml:space="preserve">Dear Parents/Carers, </w:t>
      </w:r>
    </w:p>
    <w:p w:rsidR="00146612" w:rsidRDefault="00F97840">
      <w:pPr>
        <w:rPr>
          <w:rFonts w:ascii="Century Gothic" w:hAnsi="Century Gothic"/>
        </w:rPr>
      </w:pPr>
      <w:r>
        <w:rPr>
          <w:noProof/>
          <w:lang w:eastAsia="en-GB"/>
        </w:rPr>
        <w:drawing>
          <wp:anchor distT="0" distB="0" distL="114300" distR="114300" simplePos="0" relativeHeight="251659264" behindDoc="0" locked="0" layoutInCell="1" allowOverlap="1" wp14:anchorId="3E513F8F" wp14:editId="4E0038CD">
            <wp:simplePos x="0" y="0"/>
            <wp:positionH relativeFrom="margin">
              <wp:posOffset>4689579</wp:posOffset>
            </wp:positionH>
            <wp:positionV relativeFrom="paragraph">
              <wp:posOffset>1059530</wp:posOffset>
            </wp:positionV>
            <wp:extent cx="2204720" cy="1828800"/>
            <wp:effectExtent l="0" t="0" r="5080" b="0"/>
            <wp:wrapSquare wrapText="bothSides"/>
            <wp:docPr id="2" name="Picture 2" descr="Sam ✨ on Twitter: &quot;“I am still your teacher and I still believe in you.”  💖…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 ✨ on Twitter: &quot;“I am still your teacher and I still believe in you.”  💖… &quo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088" t="11795" r="4256" b="13054"/>
                    <a:stretch/>
                  </pic:blipFill>
                  <pic:spPr bwMode="auto">
                    <a:xfrm>
                      <a:off x="0" y="0"/>
                      <a:ext cx="2204720" cy="182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4657" w:rsidRPr="006C6098">
        <w:rPr>
          <w:rFonts w:ascii="Century Gothic" w:hAnsi="Century Gothic"/>
        </w:rPr>
        <w:t xml:space="preserve">Welcome back to remote learning! </w:t>
      </w:r>
      <w:r w:rsidR="00D13A07">
        <w:rPr>
          <w:rFonts w:ascii="Century Gothic" w:hAnsi="Century Gothic"/>
        </w:rPr>
        <w:t xml:space="preserve">We </w:t>
      </w:r>
      <w:r w:rsidR="00146612">
        <w:rPr>
          <w:rFonts w:ascii="Century Gothic" w:hAnsi="Century Gothic"/>
        </w:rPr>
        <w:t>hope that you are safe and well</w:t>
      </w:r>
      <w:proofErr w:type="gramStart"/>
      <w:r w:rsidR="00146612">
        <w:rPr>
          <w:rFonts w:ascii="Century Gothic" w:hAnsi="Century Gothic"/>
        </w:rPr>
        <w:t>;</w:t>
      </w:r>
      <w:proofErr w:type="gramEnd"/>
      <w:r w:rsidR="00146612">
        <w:rPr>
          <w:rFonts w:ascii="Century Gothic" w:hAnsi="Century Gothic"/>
        </w:rPr>
        <w:t xml:space="preserve"> we</w:t>
      </w:r>
      <w:r w:rsidR="00D13A07">
        <w:rPr>
          <w:rFonts w:ascii="Century Gothic" w:hAnsi="Century Gothic"/>
        </w:rPr>
        <w:t xml:space="preserve"> </w:t>
      </w:r>
      <w:r w:rsidR="00146612">
        <w:rPr>
          <w:rFonts w:ascii="Century Gothic" w:hAnsi="Century Gothic"/>
        </w:rPr>
        <w:t>recognise</w:t>
      </w:r>
      <w:r w:rsidR="00D13A07">
        <w:rPr>
          <w:rFonts w:ascii="Century Gothic" w:hAnsi="Century Gothic"/>
        </w:rPr>
        <w:t xml:space="preserve"> how challenging this time is, and the impact it will have on everyone’s wellbeing. </w:t>
      </w:r>
      <w:r w:rsidR="00146612">
        <w:rPr>
          <w:rFonts w:ascii="Century Gothic" w:hAnsi="Century Gothic"/>
        </w:rPr>
        <w:t>It is vital that children are accessing the learning opportunities we are providing through teams to support their progress, t</w:t>
      </w:r>
      <w:r w:rsidR="00146612">
        <w:rPr>
          <w:rFonts w:ascii="Century Gothic" w:hAnsi="Century Gothic"/>
        </w:rPr>
        <w:t>hese can be accessed at any point, allowing you to tailor learning around your day in a way that works best for you and your family.</w:t>
      </w:r>
      <w:r w:rsidR="00146612">
        <w:rPr>
          <w:rFonts w:ascii="Century Gothic" w:hAnsi="Century Gothic"/>
        </w:rPr>
        <w:t xml:space="preserve"> Creating structure and routine is essential in thes</w:t>
      </w:r>
      <w:r>
        <w:rPr>
          <w:rFonts w:ascii="Century Gothic" w:hAnsi="Century Gothic"/>
        </w:rPr>
        <w:t xml:space="preserve">e uncertain </w:t>
      </w:r>
      <w:proofErr w:type="gramStart"/>
      <w:r>
        <w:rPr>
          <w:rFonts w:ascii="Century Gothic" w:hAnsi="Century Gothic"/>
        </w:rPr>
        <w:t>times,</w:t>
      </w:r>
      <w:proofErr w:type="gramEnd"/>
      <w:r>
        <w:rPr>
          <w:rFonts w:ascii="Century Gothic" w:hAnsi="Century Gothic"/>
        </w:rPr>
        <w:t xml:space="preserve"> however, w</w:t>
      </w:r>
      <w:r w:rsidR="00D13A07">
        <w:rPr>
          <w:rFonts w:ascii="Century Gothic" w:hAnsi="Century Gothic"/>
        </w:rPr>
        <w:t>e understand that it is difficult to juggle life responsibilities with remote learning</w:t>
      </w:r>
      <w:r>
        <w:rPr>
          <w:rFonts w:ascii="Century Gothic" w:hAnsi="Century Gothic"/>
        </w:rPr>
        <w:t>. To support this we ensure the</w:t>
      </w:r>
      <w:r w:rsidR="00D13A07">
        <w:rPr>
          <w:rFonts w:ascii="Century Gothic" w:hAnsi="Century Gothic"/>
        </w:rPr>
        <w:t xml:space="preserve"> lessons guide children using formats and structures they are familiar with (in school)</w:t>
      </w:r>
      <w:r w:rsidR="00894E47">
        <w:rPr>
          <w:rFonts w:ascii="Century Gothic" w:hAnsi="Century Gothic"/>
        </w:rPr>
        <w:t xml:space="preserve"> each day</w:t>
      </w:r>
      <w:r w:rsidR="00D13A07">
        <w:rPr>
          <w:rFonts w:ascii="Century Gothic" w:hAnsi="Century Gothic"/>
        </w:rPr>
        <w:t>, allowing them to</w:t>
      </w:r>
      <w:r w:rsidR="00D13A07">
        <w:rPr>
          <w:rFonts w:ascii="Century Gothic" w:hAnsi="Century Gothic"/>
        </w:rPr>
        <w:t xml:space="preserve"> complete the work independently</w:t>
      </w:r>
      <w:r w:rsidR="00D13A07">
        <w:rPr>
          <w:rFonts w:ascii="Century Gothic" w:hAnsi="Century Gothic"/>
        </w:rPr>
        <w:t xml:space="preserve">. </w:t>
      </w:r>
    </w:p>
    <w:p w:rsidR="00D13A07" w:rsidRPr="00D13A07" w:rsidRDefault="00D13A07">
      <w:pPr>
        <w:rPr>
          <w:rFonts w:ascii="Century Gothic" w:hAnsi="Century Gothic"/>
        </w:rPr>
      </w:pPr>
      <w:r>
        <w:rPr>
          <w:rFonts w:ascii="Century Gothic" w:hAnsi="Century Gothic"/>
        </w:rPr>
        <w:t xml:space="preserve">Thank you for your hard work and co-operation with the remote learning, please remember that </w:t>
      </w:r>
      <w:r w:rsidR="00146612">
        <w:rPr>
          <w:rFonts w:ascii="Century Gothic" w:hAnsi="Century Gothic"/>
        </w:rPr>
        <w:t>although</w:t>
      </w:r>
      <w:r w:rsidR="00894E47">
        <w:rPr>
          <w:rFonts w:ascii="Century Gothic" w:hAnsi="Century Gothic"/>
        </w:rPr>
        <w:t xml:space="preserve"> we are not in the same room</w:t>
      </w:r>
      <w:r w:rsidR="00146612">
        <w:rPr>
          <w:rFonts w:ascii="Century Gothic" w:hAnsi="Century Gothic"/>
        </w:rPr>
        <w:t xml:space="preserve">, </w:t>
      </w:r>
      <w:r>
        <w:rPr>
          <w:rFonts w:ascii="Century Gothic" w:hAnsi="Century Gothic"/>
        </w:rPr>
        <w:t xml:space="preserve">we are </w:t>
      </w:r>
      <w:r w:rsidR="00146612">
        <w:rPr>
          <w:rFonts w:ascii="Century Gothic" w:hAnsi="Century Gothic"/>
        </w:rPr>
        <w:t xml:space="preserve">still your child’s teachers and are happy </w:t>
      </w:r>
      <w:r>
        <w:rPr>
          <w:rFonts w:ascii="Century Gothic" w:hAnsi="Century Gothic"/>
        </w:rPr>
        <w:t>to help</w:t>
      </w:r>
      <w:r w:rsidR="00146612">
        <w:rPr>
          <w:rFonts w:ascii="Century Gothic" w:hAnsi="Century Gothic"/>
        </w:rPr>
        <w:t xml:space="preserve"> in any way</w:t>
      </w:r>
      <w:r w:rsidR="00894E47">
        <w:rPr>
          <w:rFonts w:ascii="Century Gothic" w:hAnsi="Century Gothic"/>
        </w:rPr>
        <w:t>. D</w:t>
      </w:r>
      <w:r>
        <w:rPr>
          <w:rFonts w:ascii="Century Gothic" w:hAnsi="Century Gothic"/>
        </w:rPr>
        <w:t xml:space="preserve">o not hesitate to get in touch with us with your questions, concerns or </w:t>
      </w:r>
      <w:r w:rsidR="00186F1C">
        <w:rPr>
          <w:rFonts w:ascii="Century Gothic" w:hAnsi="Century Gothic"/>
        </w:rPr>
        <w:t xml:space="preserve">for a catch up with the children.  </w:t>
      </w:r>
      <w:r>
        <w:rPr>
          <w:rFonts w:ascii="Century Gothic" w:hAnsi="Century Gothic"/>
        </w:rPr>
        <w:t xml:space="preserve">  </w:t>
      </w:r>
    </w:p>
    <w:p w:rsidR="00174657" w:rsidRPr="00797CDA" w:rsidRDefault="00174657">
      <w:pPr>
        <w:rPr>
          <w:rFonts w:ascii="Century Gothic" w:hAnsi="Century Gothic"/>
          <w:b/>
          <w:i/>
        </w:rPr>
      </w:pPr>
      <w:r w:rsidRPr="00797CDA">
        <w:rPr>
          <w:rFonts w:ascii="Century Gothic" w:hAnsi="Century Gothic"/>
          <w:b/>
          <w:i/>
        </w:rPr>
        <w:t>Our expectation is that children will:</w:t>
      </w:r>
    </w:p>
    <w:p w:rsidR="00174657" w:rsidRPr="00202A6E" w:rsidRDefault="00174657" w:rsidP="00202A6E">
      <w:pPr>
        <w:pStyle w:val="ListParagraph"/>
        <w:numPr>
          <w:ilvl w:val="0"/>
          <w:numId w:val="3"/>
        </w:numPr>
        <w:rPr>
          <w:rFonts w:ascii="Century Gothic" w:hAnsi="Century Gothic"/>
        </w:rPr>
      </w:pPr>
      <w:r w:rsidRPr="00202A6E">
        <w:rPr>
          <w:rFonts w:ascii="Century Gothic" w:hAnsi="Century Gothic"/>
        </w:rPr>
        <w:t xml:space="preserve">Watch the </w:t>
      </w:r>
      <w:r w:rsidRPr="00202A6E">
        <w:rPr>
          <w:rFonts w:ascii="Century Gothic" w:hAnsi="Century Gothic"/>
        </w:rPr>
        <w:t xml:space="preserve">English and maths </w:t>
      </w:r>
      <w:r w:rsidRPr="00202A6E">
        <w:rPr>
          <w:rFonts w:ascii="Century Gothic" w:hAnsi="Century Gothic"/>
        </w:rPr>
        <w:t xml:space="preserve">teaching videos </w:t>
      </w:r>
      <w:r w:rsidRPr="00202A6E">
        <w:rPr>
          <w:rFonts w:ascii="Century Gothic" w:hAnsi="Century Gothic"/>
        </w:rPr>
        <w:t>each day, and use these to help them complete the corresponding tasks.</w:t>
      </w:r>
      <w:r w:rsidRPr="00202A6E">
        <w:rPr>
          <w:rFonts w:ascii="Century Gothic" w:hAnsi="Century Gothic"/>
        </w:rPr>
        <w:t xml:space="preserve"> </w:t>
      </w:r>
    </w:p>
    <w:p w:rsidR="00174657" w:rsidRPr="00202A6E" w:rsidRDefault="00174657" w:rsidP="00202A6E">
      <w:pPr>
        <w:pStyle w:val="ListParagraph"/>
        <w:numPr>
          <w:ilvl w:val="0"/>
          <w:numId w:val="3"/>
        </w:numPr>
        <w:rPr>
          <w:rFonts w:ascii="Century Gothic" w:hAnsi="Century Gothic"/>
        </w:rPr>
      </w:pPr>
      <w:r w:rsidRPr="00202A6E">
        <w:rPr>
          <w:rFonts w:ascii="Century Gothic" w:hAnsi="Century Gothic"/>
        </w:rPr>
        <w:t>Spend at least one hour on each subject. This does not have to be as one block, it can be broken up as we appreciate that everybody’s situation is different, so you will need to find a routine that works for you. Spending an hour on each subject will allow children to c</w:t>
      </w:r>
      <w:r w:rsidRPr="00202A6E">
        <w:rPr>
          <w:rFonts w:ascii="Century Gothic" w:hAnsi="Century Gothic"/>
        </w:rPr>
        <w:t xml:space="preserve">omplete all work set </w:t>
      </w:r>
      <w:r w:rsidR="00894E47">
        <w:rPr>
          <w:rFonts w:ascii="Century Gothic" w:hAnsi="Century Gothic"/>
        </w:rPr>
        <w:t>that</w:t>
      </w:r>
      <w:r w:rsidRPr="00202A6E">
        <w:rPr>
          <w:rFonts w:ascii="Century Gothic" w:hAnsi="Century Gothic"/>
        </w:rPr>
        <w:t xml:space="preserve"> day to the best of their ability</w:t>
      </w:r>
      <w:r w:rsidRPr="00202A6E">
        <w:rPr>
          <w:rFonts w:ascii="Century Gothic" w:hAnsi="Century Gothic"/>
        </w:rPr>
        <w:t>:</w:t>
      </w:r>
    </w:p>
    <w:p w:rsidR="00174657" w:rsidRDefault="00174657" w:rsidP="00202A6E">
      <w:pPr>
        <w:pStyle w:val="ListParagraph"/>
        <w:numPr>
          <w:ilvl w:val="0"/>
          <w:numId w:val="2"/>
        </w:numPr>
        <w:rPr>
          <w:rFonts w:ascii="Century Gothic" w:hAnsi="Century Gothic"/>
        </w:rPr>
      </w:pPr>
      <w:r>
        <w:rPr>
          <w:rFonts w:ascii="Century Gothic" w:hAnsi="Century Gothic"/>
        </w:rPr>
        <w:t>Maths (fluent in five, maths recall &amp; lesson content)</w:t>
      </w:r>
    </w:p>
    <w:p w:rsidR="00174657" w:rsidRDefault="00174657" w:rsidP="00202A6E">
      <w:pPr>
        <w:pStyle w:val="ListParagraph"/>
        <w:numPr>
          <w:ilvl w:val="0"/>
          <w:numId w:val="2"/>
        </w:numPr>
        <w:rPr>
          <w:rFonts w:ascii="Century Gothic" w:hAnsi="Century Gothic"/>
        </w:rPr>
      </w:pPr>
      <w:r>
        <w:rPr>
          <w:rFonts w:ascii="Century Gothic" w:hAnsi="Century Gothic"/>
        </w:rPr>
        <w:t>English (lesson content &amp; spelling activity)</w:t>
      </w:r>
    </w:p>
    <w:p w:rsidR="00174657" w:rsidRPr="00174657" w:rsidRDefault="00174657" w:rsidP="00202A6E">
      <w:pPr>
        <w:pStyle w:val="ListParagraph"/>
        <w:numPr>
          <w:ilvl w:val="0"/>
          <w:numId w:val="2"/>
        </w:numPr>
        <w:rPr>
          <w:rFonts w:ascii="Century Gothic" w:hAnsi="Century Gothic"/>
        </w:rPr>
      </w:pPr>
      <w:r>
        <w:rPr>
          <w:rFonts w:ascii="Century Gothic" w:hAnsi="Century Gothic"/>
        </w:rPr>
        <w:t>Topic (one task from the grid each day)</w:t>
      </w:r>
    </w:p>
    <w:p w:rsidR="00174657" w:rsidRPr="00202A6E" w:rsidRDefault="00174657" w:rsidP="00202A6E">
      <w:pPr>
        <w:pStyle w:val="ListParagraph"/>
        <w:numPr>
          <w:ilvl w:val="0"/>
          <w:numId w:val="3"/>
        </w:numPr>
        <w:rPr>
          <w:rFonts w:ascii="Century Gothic" w:hAnsi="Century Gothic"/>
        </w:rPr>
      </w:pPr>
      <w:r w:rsidRPr="00202A6E">
        <w:rPr>
          <w:rFonts w:ascii="Century Gothic" w:hAnsi="Century Gothic"/>
        </w:rPr>
        <w:t xml:space="preserve">Complete </w:t>
      </w:r>
      <w:r w:rsidRPr="00202A6E">
        <w:rPr>
          <w:rFonts w:ascii="Century Gothic" w:hAnsi="Century Gothic"/>
        </w:rPr>
        <w:t xml:space="preserve">tasks with neat presentation. We ensure that the work we set can be adapted </w:t>
      </w:r>
      <w:r w:rsidR="006C6098" w:rsidRPr="00202A6E">
        <w:rPr>
          <w:rFonts w:ascii="Century Gothic" w:hAnsi="Century Gothic"/>
        </w:rPr>
        <w:t xml:space="preserve">to a method that suits you- this might be pencil and paper, printed files or working straight onto documents. The topic tasks have also been designed with this in mind, allowing you to be </w:t>
      </w:r>
      <w:r w:rsidR="00797CDA" w:rsidRPr="00202A6E">
        <w:rPr>
          <w:rFonts w:ascii="Century Gothic" w:hAnsi="Century Gothic"/>
        </w:rPr>
        <w:t xml:space="preserve">flexible with how the work </w:t>
      </w:r>
      <w:proofErr w:type="gramStart"/>
      <w:r w:rsidR="00797CDA" w:rsidRPr="00202A6E">
        <w:rPr>
          <w:rFonts w:ascii="Century Gothic" w:hAnsi="Century Gothic"/>
        </w:rPr>
        <w:t>is</w:t>
      </w:r>
      <w:r w:rsidR="006C6098" w:rsidRPr="00202A6E">
        <w:rPr>
          <w:rFonts w:ascii="Century Gothic" w:hAnsi="Century Gothic"/>
        </w:rPr>
        <w:t xml:space="preserve"> </w:t>
      </w:r>
      <w:r w:rsidR="00894E47" w:rsidRPr="00202A6E">
        <w:rPr>
          <w:rFonts w:ascii="Century Gothic" w:hAnsi="Century Gothic"/>
        </w:rPr>
        <w:t>presented</w:t>
      </w:r>
      <w:proofErr w:type="gramEnd"/>
      <w:r w:rsidR="00894E47" w:rsidRPr="00202A6E">
        <w:rPr>
          <w:rFonts w:ascii="Century Gothic" w:hAnsi="Century Gothic"/>
        </w:rPr>
        <w:t>;</w:t>
      </w:r>
      <w:r w:rsidR="00797CDA" w:rsidRPr="00202A6E">
        <w:rPr>
          <w:rFonts w:ascii="Century Gothic" w:hAnsi="Century Gothic"/>
        </w:rPr>
        <w:t xml:space="preserve"> we encourage the children to be creative with this.  </w:t>
      </w:r>
    </w:p>
    <w:p w:rsidR="00174657" w:rsidRPr="00202A6E" w:rsidRDefault="00174657" w:rsidP="00202A6E">
      <w:pPr>
        <w:pStyle w:val="ListParagraph"/>
        <w:numPr>
          <w:ilvl w:val="0"/>
          <w:numId w:val="3"/>
        </w:numPr>
        <w:rPr>
          <w:rFonts w:ascii="Century Gothic" w:hAnsi="Century Gothic"/>
        </w:rPr>
      </w:pPr>
      <w:r w:rsidRPr="00202A6E">
        <w:rPr>
          <w:rFonts w:ascii="Century Gothic" w:hAnsi="Century Gothic"/>
        </w:rPr>
        <w:t xml:space="preserve">Submit work </w:t>
      </w:r>
      <w:r w:rsidRPr="00202A6E">
        <w:rPr>
          <w:rFonts w:ascii="Century Gothic" w:hAnsi="Century Gothic"/>
        </w:rPr>
        <w:t xml:space="preserve">to their teacher </w:t>
      </w:r>
      <w:r w:rsidRPr="00202A6E">
        <w:rPr>
          <w:rFonts w:ascii="Century Gothic" w:hAnsi="Century Gothic"/>
        </w:rPr>
        <w:t>each day</w:t>
      </w:r>
      <w:r w:rsidRPr="00202A6E">
        <w:rPr>
          <w:rFonts w:ascii="Century Gothic" w:hAnsi="Century Gothic"/>
        </w:rPr>
        <w:t xml:space="preserve">, </w:t>
      </w:r>
      <w:r w:rsidRPr="00202A6E">
        <w:rPr>
          <w:rFonts w:ascii="Century Gothic" w:hAnsi="Century Gothic"/>
        </w:rPr>
        <w:t xml:space="preserve">either by </w:t>
      </w:r>
      <w:r w:rsidR="00894E47">
        <w:rPr>
          <w:rFonts w:ascii="Century Gothic" w:hAnsi="Century Gothic"/>
        </w:rPr>
        <w:t>uploading it to</w:t>
      </w:r>
      <w:r w:rsidRPr="00202A6E">
        <w:rPr>
          <w:rFonts w:ascii="Century Gothic" w:hAnsi="Century Gothic"/>
        </w:rPr>
        <w:t xml:space="preserve"> teams or </w:t>
      </w:r>
      <w:r w:rsidRPr="00202A6E">
        <w:rPr>
          <w:rFonts w:ascii="Century Gothic" w:hAnsi="Century Gothic"/>
        </w:rPr>
        <w:t xml:space="preserve">via </w:t>
      </w:r>
      <w:r w:rsidRPr="00202A6E">
        <w:rPr>
          <w:rFonts w:ascii="Century Gothic" w:hAnsi="Century Gothic"/>
        </w:rPr>
        <w:t xml:space="preserve">email, so that we can provide helpful feedback. This can be documents, or photos of written </w:t>
      </w:r>
      <w:r w:rsidRPr="00202A6E">
        <w:rPr>
          <w:rFonts w:ascii="Century Gothic" w:hAnsi="Century Gothic"/>
        </w:rPr>
        <w:t xml:space="preserve">work. </w:t>
      </w:r>
    </w:p>
    <w:p w:rsidR="00174657" w:rsidRPr="00202A6E" w:rsidRDefault="00174657" w:rsidP="00202A6E">
      <w:pPr>
        <w:pStyle w:val="ListParagraph"/>
        <w:numPr>
          <w:ilvl w:val="0"/>
          <w:numId w:val="3"/>
        </w:numPr>
        <w:rPr>
          <w:rFonts w:ascii="Century Gothic" w:hAnsi="Century Gothic"/>
        </w:rPr>
      </w:pPr>
      <w:r w:rsidRPr="00202A6E">
        <w:rPr>
          <w:rFonts w:ascii="Century Gothic" w:hAnsi="Century Gothic"/>
        </w:rPr>
        <w:t xml:space="preserve">Access </w:t>
      </w:r>
      <w:r w:rsidRPr="00202A6E">
        <w:rPr>
          <w:rFonts w:ascii="Century Gothic" w:hAnsi="Century Gothic"/>
        </w:rPr>
        <w:t xml:space="preserve">Times Table Rock Stars to practice </w:t>
      </w:r>
      <w:r w:rsidRPr="00202A6E">
        <w:rPr>
          <w:rFonts w:ascii="Century Gothic" w:hAnsi="Century Gothic"/>
        </w:rPr>
        <w:t xml:space="preserve">their </w:t>
      </w:r>
      <w:r w:rsidRPr="00202A6E">
        <w:rPr>
          <w:rFonts w:ascii="Century Gothic" w:hAnsi="Century Gothic"/>
        </w:rPr>
        <w:t xml:space="preserve">times tables. </w:t>
      </w:r>
    </w:p>
    <w:p w:rsidR="00174657" w:rsidRPr="00202A6E" w:rsidRDefault="00174657" w:rsidP="00202A6E">
      <w:pPr>
        <w:pStyle w:val="ListParagraph"/>
        <w:numPr>
          <w:ilvl w:val="0"/>
          <w:numId w:val="3"/>
        </w:numPr>
        <w:rPr>
          <w:rFonts w:ascii="Century Gothic" w:hAnsi="Century Gothic"/>
        </w:rPr>
      </w:pPr>
      <w:r w:rsidRPr="00202A6E">
        <w:rPr>
          <w:rFonts w:ascii="Century Gothic" w:hAnsi="Century Gothic"/>
        </w:rPr>
        <w:t xml:space="preserve">Read </w:t>
      </w:r>
      <w:r w:rsidRPr="00202A6E">
        <w:rPr>
          <w:rFonts w:ascii="Century Gothic" w:hAnsi="Century Gothic"/>
        </w:rPr>
        <w:t xml:space="preserve">regularly (at least 3 times a week) </w:t>
      </w:r>
      <w:r w:rsidRPr="00202A6E">
        <w:rPr>
          <w:rFonts w:ascii="Century Gothic" w:hAnsi="Century Gothic"/>
        </w:rPr>
        <w:t xml:space="preserve">using the </w:t>
      </w:r>
      <w:r w:rsidRPr="00202A6E">
        <w:rPr>
          <w:rFonts w:ascii="Century Gothic" w:hAnsi="Century Gothic"/>
        </w:rPr>
        <w:t xml:space="preserve">books they </w:t>
      </w:r>
      <w:proofErr w:type="gramStart"/>
      <w:r w:rsidRPr="00202A6E">
        <w:rPr>
          <w:rFonts w:ascii="Century Gothic" w:hAnsi="Century Gothic"/>
        </w:rPr>
        <w:t>have been allocated</w:t>
      </w:r>
      <w:proofErr w:type="gramEnd"/>
      <w:r w:rsidRPr="00202A6E">
        <w:rPr>
          <w:rFonts w:ascii="Century Gothic" w:hAnsi="Century Gothic"/>
        </w:rPr>
        <w:t xml:space="preserve"> on the </w:t>
      </w:r>
      <w:r w:rsidRPr="00202A6E">
        <w:rPr>
          <w:rFonts w:ascii="Century Gothic" w:hAnsi="Century Gothic"/>
        </w:rPr>
        <w:t xml:space="preserve">Rising Stars website. </w:t>
      </w:r>
      <w:r w:rsidRPr="00202A6E">
        <w:rPr>
          <w:rFonts w:ascii="Century Gothic" w:hAnsi="Century Gothic"/>
        </w:rPr>
        <w:t xml:space="preserve">Miss Goodwin has also provided some links to free online reading resources and games on the school website </w:t>
      </w:r>
      <w:hyperlink r:id="rId6" w:history="1">
        <w:r w:rsidRPr="00202A6E">
          <w:rPr>
            <w:rStyle w:val="Hyperlink"/>
            <w:rFonts w:ascii="Century Gothic" w:hAnsi="Century Gothic"/>
          </w:rPr>
          <w:t>https://birklandsschool.co.uk/page.php?d=year3&amp;p=reading</w:t>
        </w:r>
      </w:hyperlink>
      <w:r w:rsidRPr="00202A6E">
        <w:rPr>
          <w:rFonts w:ascii="Century Gothic" w:hAnsi="Century Gothic"/>
        </w:rPr>
        <w:t xml:space="preserve"> </w:t>
      </w:r>
    </w:p>
    <w:p w:rsidR="00174657" w:rsidRPr="00146612" w:rsidRDefault="00174657" w:rsidP="00146612">
      <w:pPr>
        <w:pStyle w:val="ListParagraph"/>
        <w:numPr>
          <w:ilvl w:val="0"/>
          <w:numId w:val="3"/>
        </w:numPr>
        <w:rPr>
          <w:rFonts w:ascii="Century Gothic" w:hAnsi="Century Gothic"/>
        </w:rPr>
      </w:pPr>
      <w:r w:rsidRPr="00202A6E">
        <w:rPr>
          <w:rFonts w:ascii="Century Gothic" w:hAnsi="Century Gothic"/>
        </w:rPr>
        <w:t>Contact their teacher via teams or email with any questions or if they need</w:t>
      </w:r>
      <w:r w:rsidRPr="00202A6E">
        <w:rPr>
          <w:rFonts w:ascii="Century Gothic" w:hAnsi="Century Gothic"/>
        </w:rPr>
        <w:t xml:space="preserve"> help from us</w:t>
      </w:r>
      <w:r w:rsidRPr="00202A6E">
        <w:rPr>
          <w:rFonts w:ascii="Century Gothic" w:hAnsi="Century Gothic"/>
        </w:rPr>
        <w:t>.</w:t>
      </w:r>
      <w:r w:rsidRPr="00202A6E">
        <w:rPr>
          <w:rFonts w:ascii="Century Gothic" w:hAnsi="Century Gothic"/>
        </w:rPr>
        <w:t xml:space="preserve"> </w:t>
      </w:r>
    </w:p>
    <w:p w:rsidR="00174657" w:rsidRPr="00797CDA" w:rsidRDefault="00174657">
      <w:pPr>
        <w:rPr>
          <w:rFonts w:ascii="Century Gothic" w:hAnsi="Century Gothic"/>
          <w:b/>
          <w:i/>
        </w:rPr>
      </w:pPr>
      <w:r w:rsidRPr="00797CDA">
        <w:rPr>
          <w:rFonts w:ascii="Century Gothic" w:hAnsi="Century Gothic"/>
          <w:b/>
          <w:i/>
        </w:rPr>
        <w:t xml:space="preserve">In </w:t>
      </w:r>
      <w:proofErr w:type="gramStart"/>
      <w:r w:rsidRPr="00797CDA">
        <w:rPr>
          <w:rFonts w:ascii="Century Gothic" w:hAnsi="Century Gothic"/>
          <w:b/>
          <w:i/>
        </w:rPr>
        <w:t>return</w:t>
      </w:r>
      <w:proofErr w:type="gramEnd"/>
      <w:r w:rsidRPr="00797CDA">
        <w:rPr>
          <w:rFonts w:ascii="Century Gothic" w:hAnsi="Century Gothic"/>
          <w:b/>
          <w:i/>
        </w:rPr>
        <w:t xml:space="preserve"> we will: </w:t>
      </w:r>
    </w:p>
    <w:p w:rsidR="00174657" w:rsidRPr="00202A6E" w:rsidRDefault="00174657" w:rsidP="00202A6E">
      <w:pPr>
        <w:pStyle w:val="ListParagraph"/>
        <w:numPr>
          <w:ilvl w:val="0"/>
          <w:numId w:val="3"/>
        </w:numPr>
        <w:rPr>
          <w:rFonts w:ascii="Century Gothic" w:hAnsi="Century Gothic"/>
        </w:rPr>
      </w:pPr>
      <w:r w:rsidRPr="00202A6E">
        <w:rPr>
          <w:rFonts w:ascii="Century Gothic" w:hAnsi="Century Gothic"/>
        </w:rPr>
        <w:t xml:space="preserve">Upload </w:t>
      </w:r>
      <w:r w:rsidRPr="00202A6E">
        <w:rPr>
          <w:rFonts w:ascii="Century Gothic" w:hAnsi="Century Gothic"/>
        </w:rPr>
        <w:t>maths and English video lessons each day to support the children’s tasks, and pro</w:t>
      </w:r>
      <w:r w:rsidR="006C6098" w:rsidRPr="00202A6E">
        <w:rPr>
          <w:rFonts w:ascii="Century Gothic" w:hAnsi="Century Gothic"/>
        </w:rPr>
        <w:t>vide resources to guide you through the topic tasks each week.</w:t>
      </w:r>
    </w:p>
    <w:p w:rsidR="006C6098" w:rsidRPr="00202A6E" w:rsidRDefault="00174657" w:rsidP="00202A6E">
      <w:pPr>
        <w:pStyle w:val="ListParagraph"/>
        <w:numPr>
          <w:ilvl w:val="0"/>
          <w:numId w:val="3"/>
        </w:numPr>
        <w:rPr>
          <w:rFonts w:ascii="Century Gothic" w:hAnsi="Century Gothic"/>
        </w:rPr>
      </w:pPr>
      <w:r w:rsidRPr="00202A6E">
        <w:rPr>
          <w:rFonts w:ascii="Century Gothic" w:hAnsi="Century Gothic"/>
        </w:rPr>
        <w:t xml:space="preserve">Maintain regular contact with you </w:t>
      </w:r>
      <w:r w:rsidR="006C6098" w:rsidRPr="00202A6E">
        <w:rPr>
          <w:rFonts w:ascii="Century Gothic" w:hAnsi="Century Gothic"/>
        </w:rPr>
        <w:t xml:space="preserve">and your child (via email, phone calls and teams) to </w:t>
      </w:r>
      <w:proofErr w:type="gramStart"/>
      <w:r w:rsidR="006C6098" w:rsidRPr="00202A6E">
        <w:rPr>
          <w:rFonts w:ascii="Century Gothic" w:hAnsi="Century Gothic"/>
        </w:rPr>
        <w:t>support</w:t>
      </w:r>
      <w:proofErr w:type="gramEnd"/>
      <w:r w:rsidR="006C6098" w:rsidRPr="00202A6E">
        <w:rPr>
          <w:rFonts w:ascii="Century Gothic" w:hAnsi="Century Gothic"/>
        </w:rPr>
        <w:t xml:space="preserve"> with home learning, wellbeing and any concerns you may have. We are here to help you with any questions, and </w:t>
      </w:r>
      <w:r w:rsidR="006C6098" w:rsidRPr="00F97840">
        <w:rPr>
          <w:rFonts w:ascii="Century Gothic" w:hAnsi="Century Gothic"/>
          <w:b/>
          <w:i/>
        </w:rPr>
        <w:t>will be available between 8.30am- 4pm</w:t>
      </w:r>
      <w:r w:rsidR="006C6098" w:rsidRPr="00202A6E">
        <w:rPr>
          <w:rFonts w:ascii="Century Gothic" w:hAnsi="Century Gothic"/>
        </w:rPr>
        <w:t xml:space="preserve">. </w:t>
      </w:r>
    </w:p>
    <w:p w:rsidR="00D13A07" w:rsidRPr="00146612" w:rsidRDefault="006C6098" w:rsidP="00146612">
      <w:pPr>
        <w:pStyle w:val="ListParagraph"/>
        <w:numPr>
          <w:ilvl w:val="0"/>
          <w:numId w:val="3"/>
        </w:numPr>
        <w:rPr>
          <w:rFonts w:ascii="Century Gothic" w:hAnsi="Century Gothic"/>
        </w:rPr>
      </w:pPr>
      <w:r w:rsidRPr="00202A6E">
        <w:rPr>
          <w:rFonts w:ascii="Century Gothic" w:hAnsi="Century Gothic"/>
        </w:rPr>
        <w:t>Provide daily f</w:t>
      </w:r>
      <w:r w:rsidR="00174657" w:rsidRPr="00202A6E">
        <w:rPr>
          <w:rFonts w:ascii="Century Gothic" w:hAnsi="Century Gothic"/>
        </w:rPr>
        <w:t xml:space="preserve">eedback </w:t>
      </w:r>
      <w:r w:rsidRPr="00202A6E">
        <w:rPr>
          <w:rFonts w:ascii="Century Gothic" w:hAnsi="Century Gothic"/>
        </w:rPr>
        <w:t xml:space="preserve">in response to the work submitted to ensure your child has understood the objectives. Any work submitted after 4pm </w:t>
      </w:r>
      <w:proofErr w:type="gramStart"/>
      <w:r w:rsidRPr="00202A6E">
        <w:rPr>
          <w:rFonts w:ascii="Century Gothic" w:hAnsi="Century Gothic"/>
        </w:rPr>
        <w:t>will be followed</w:t>
      </w:r>
      <w:proofErr w:type="gramEnd"/>
      <w:r w:rsidRPr="00202A6E">
        <w:rPr>
          <w:rFonts w:ascii="Century Gothic" w:hAnsi="Century Gothic"/>
        </w:rPr>
        <w:t xml:space="preserve"> up the next day. </w:t>
      </w:r>
    </w:p>
    <w:p w:rsidR="006C6098" w:rsidRDefault="00146612" w:rsidP="00894E47">
      <w:pPr>
        <w:jc w:val="center"/>
        <w:rPr>
          <w:rFonts w:ascii="Century Gothic" w:hAnsi="Century Gothic"/>
        </w:rPr>
      </w:pPr>
      <w:r>
        <w:rPr>
          <w:rFonts w:ascii="Century Gothic" w:hAnsi="Century Gothic"/>
        </w:rPr>
        <w:t>We are grateful for</w:t>
      </w:r>
      <w:r w:rsidR="00894E47">
        <w:rPr>
          <w:rFonts w:ascii="Century Gothic" w:hAnsi="Century Gothic"/>
        </w:rPr>
        <w:t xml:space="preserve"> your</w:t>
      </w:r>
      <w:r>
        <w:rPr>
          <w:rFonts w:ascii="Century Gothic" w:hAnsi="Century Gothic"/>
        </w:rPr>
        <w:t xml:space="preserve"> </w:t>
      </w:r>
      <w:r w:rsidR="00174657" w:rsidRPr="00174657">
        <w:rPr>
          <w:rFonts w:ascii="Century Gothic" w:hAnsi="Century Gothic"/>
        </w:rPr>
        <w:t>cont</w:t>
      </w:r>
      <w:r w:rsidR="00D13A07">
        <w:rPr>
          <w:rFonts w:ascii="Century Gothic" w:hAnsi="Century Gothic"/>
        </w:rPr>
        <w:t>inued support</w:t>
      </w:r>
      <w:r>
        <w:rPr>
          <w:rFonts w:ascii="Century Gothic" w:hAnsi="Century Gothic"/>
        </w:rPr>
        <w:t>, communication and understanding-</w:t>
      </w:r>
      <w:r w:rsidR="00D13A07">
        <w:rPr>
          <w:rFonts w:ascii="Century Gothic" w:hAnsi="Century Gothic"/>
        </w:rPr>
        <w:t xml:space="preserve"> </w:t>
      </w:r>
      <w:r>
        <w:rPr>
          <w:rFonts w:ascii="Century Gothic" w:hAnsi="Century Gothic"/>
        </w:rPr>
        <w:t>thank you.</w:t>
      </w:r>
    </w:p>
    <w:p w:rsidR="00315525" w:rsidRPr="00146612" w:rsidRDefault="00894E47" w:rsidP="00146612">
      <w:pPr>
        <w:jc w:val="center"/>
        <w:rPr>
          <w:rFonts w:ascii="Lucida Handwriting" w:hAnsi="Lucida Handwriting"/>
          <w:sz w:val="24"/>
        </w:rPr>
      </w:pPr>
      <w:r>
        <w:rPr>
          <w:rFonts w:ascii="Lucida Handwriting" w:hAnsi="Lucida Handwriting"/>
          <w:sz w:val="24"/>
        </w:rPr>
        <w:t xml:space="preserve">Miss Goodwin &amp; Miss Marsh </w:t>
      </w:r>
      <w:r w:rsidR="00F97840" w:rsidRPr="00F97840">
        <w:t xml:space="preserve"> </w:t>
      </w:r>
      <w:bookmarkStart w:id="0" w:name="_GoBack"/>
      <w:bookmarkEnd w:id="0"/>
    </w:p>
    <w:sectPr w:rsidR="00315525" w:rsidRPr="00146612" w:rsidSect="001746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04F4"/>
    <w:multiLevelType w:val="hybridMultilevel"/>
    <w:tmpl w:val="465CA92A"/>
    <w:lvl w:ilvl="0" w:tplc="1E224122">
      <w:numFmt w:val="bullet"/>
      <w:lvlText w:val=""/>
      <w:lvlJc w:val="left"/>
      <w:pPr>
        <w:ind w:left="420" w:hanging="360"/>
      </w:pPr>
      <w:rPr>
        <w:rFonts w:ascii="Symbol" w:eastAsiaTheme="minorHAnsi" w:hAnsi="Symbol"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2C8C27EC"/>
    <w:multiLevelType w:val="hybridMultilevel"/>
    <w:tmpl w:val="428EBEEA"/>
    <w:lvl w:ilvl="0" w:tplc="02749E4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344891"/>
    <w:multiLevelType w:val="hybridMultilevel"/>
    <w:tmpl w:val="2A3A4D16"/>
    <w:lvl w:ilvl="0" w:tplc="1E224122">
      <w:numFmt w:val="bullet"/>
      <w:lvlText w:val=""/>
      <w:lvlJc w:val="left"/>
      <w:pPr>
        <w:ind w:left="4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151EEB"/>
    <w:multiLevelType w:val="hybridMultilevel"/>
    <w:tmpl w:val="A4141250"/>
    <w:lvl w:ilvl="0" w:tplc="02749E4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657"/>
    <w:rsid w:val="00146612"/>
    <w:rsid w:val="00174657"/>
    <w:rsid w:val="00186F1C"/>
    <w:rsid w:val="00202A6E"/>
    <w:rsid w:val="00315525"/>
    <w:rsid w:val="006C6098"/>
    <w:rsid w:val="006F268A"/>
    <w:rsid w:val="00797CDA"/>
    <w:rsid w:val="00894E47"/>
    <w:rsid w:val="00D13A07"/>
    <w:rsid w:val="00F97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27342"/>
  <w15:chartTrackingRefBased/>
  <w15:docId w15:val="{A1044DBF-FD5C-4708-89B7-4D52909C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657"/>
    <w:pPr>
      <w:ind w:left="720"/>
      <w:contextualSpacing/>
    </w:pPr>
  </w:style>
  <w:style w:type="character" w:styleId="Hyperlink">
    <w:name w:val="Hyperlink"/>
    <w:basedOn w:val="DefaultParagraphFont"/>
    <w:uiPriority w:val="99"/>
    <w:unhideWhenUsed/>
    <w:rsid w:val="001746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rklandsschool.co.uk/page.php?d=year3&amp;p=readin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Goodwin</dc:creator>
  <cp:keywords/>
  <dc:description/>
  <cp:lastModifiedBy>Morgan Goodwin</cp:lastModifiedBy>
  <cp:revision>1</cp:revision>
  <dcterms:created xsi:type="dcterms:W3CDTF">2021-01-28T08:37:00Z</dcterms:created>
  <dcterms:modified xsi:type="dcterms:W3CDTF">2021-01-28T12:47:00Z</dcterms:modified>
</cp:coreProperties>
</file>